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36C" w:rsidRPr="006A0AD0" w:rsidRDefault="0046436C" w:rsidP="0046436C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ABRIL</w:t>
      </w:r>
    </w:p>
    <w:p w:rsidR="0046436C" w:rsidRPr="006A0AD0" w:rsidRDefault="0046436C" w:rsidP="0046436C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4º ANO – MATU</w:t>
      </w:r>
      <w:r w:rsidRPr="006A0AD0">
        <w:rPr>
          <w:rFonts w:ascii="Century Gothic" w:hAnsi="Century Gothic" w:cs="Arial"/>
          <w:b/>
          <w:color w:val="555555"/>
          <w:sz w:val="22"/>
          <w:szCs w:val="22"/>
        </w:rPr>
        <w:t>TINO</w:t>
      </w:r>
    </w:p>
    <w:p w:rsidR="0046436C" w:rsidRPr="006A0AD0" w:rsidRDefault="0046436C" w:rsidP="0046436C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Informamos que durante a semana de </w:t>
      </w:r>
      <w:r>
        <w:rPr>
          <w:rFonts w:ascii="Century Gothic" w:hAnsi="Century Gothic" w:cs="Arial"/>
          <w:color w:val="555555"/>
          <w:sz w:val="22"/>
          <w:szCs w:val="22"/>
        </w:rPr>
        <w:t>06 a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1</w:t>
      </w:r>
      <w:r>
        <w:rPr>
          <w:rFonts w:ascii="Century Gothic" w:hAnsi="Century Gothic" w:cs="Arial"/>
          <w:color w:val="555555"/>
          <w:sz w:val="22"/>
          <w:szCs w:val="22"/>
        </w:rPr>
        <w:t>0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realizaremos as provas do Módulo </w:t>
      </w:r>
      <w:r>
        <w:rPr>
          <w:rFonts w:ascii="Century Gothic" w:hAnsi="Century Gothic" w:cs="Arial"/>
          <w:color w:val="555555"/>
          <w:sz w:val="22"/>
          <w:szCs w:val="22"/>
        </w:rPr>
        <w:t>A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e segue </w:t>
      </w:r>
      <w:r w:rsidRPr="002425DB">
        <w:rPr>
          <w:rFonts w:ascii="Century Gothic" w:hAnsi="Century Gothic" w:cs="Arial"/>
          <w:color w:val="555555"/>
          <w:sz w:val="22"/>
          <w:szCs w:val="22"/>
        </w:rPr>
        <w:t>abaixo conteúdos das provas para serem exercitados no decorrer desta semana: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2425DB">
        <w:rPr>
          <w:rFonts w:ascii="Century Gothic" w:hAnsi="Century Gothic" w:cs="Arial"/>
          <w:color w:val="555555"/>
          <w:sz w:val="22"/>
          <w:szCs w:val="22"/>
        </w:rPr>
        <w:t xml:space="preserve"> 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46436C" w:rsidRPr="002425DB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DISCIPLINA</w:t>
            </w:r>
          </w:p>
        </w:tc>
        <w:tc>
          <w:tcPr>
            <w:tcW w:w="1906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DIA DA PROVA</w:t>
            </w:r>
          </w:p>
        </w:tc>
        <w:tc>
          <w:tcPr>
            <w:tcW w:w="6917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CONTEÚDO</w:t>
            </w:r>
          </w:p>
        </w:tc>
      </w:tr>
      <w:tr w:rsidR="0046436C" w:rsidRPr="002425D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6436C" w:rsidRPr="002425DB" w:rsidRDefault="0046436C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bookmarkStart w:id="0" w:name="_GoBack" w:colFirst="1" w:colLast="2"/>
            <w:r w:rsidRPr="002425DB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46436C" w:rsidRPr="002425DB" w:rsidRDefault="002425D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09/04</w:t>
            </w:r>
          </w:p>
        </w:tc>
        <w:tc>
          <w:tcPr>
            <w:tcW w:w="6917" w:type="dxa"/>
          </w:tcPr>
          <w:p w:rsidR="002425DB" w:rsidRPr="002425DB" w:rsidRDefault="002425DB" w:rsidP="002425DB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10 000 – a dezena de milhar</w:t>
            </w:r>
          </w:p>
          <w:p w:rsidR="002425DB" w:rsidRPr="002425DB" w:rsidRDefault="002425DB" w:rsidP="002425DB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de cinco algarismos</w:t>
            </w:r>
          </w:p>
          <w:p w:rsidR="002425DB" w:rsidRPr="002425DB" w:rsidRDefault="002425DB" w:rsidP="002425DB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Centena de milhar e números de seis algarismos</w:t>
            </w:r>
          </w:p>
          <w:p w:rsidR="0046436C" w:rsidRPr="002425DB" w:rsidRDefault="002425DB" w:rsidP="002425DB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– ordens e classes</w:t>
            </w:r>
          </w:p>
        </w:tc>
      </w:tr>
      <w:tr w:rsidR="0046436C" w:rsidRPr="002425DB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6436C" w:rsidRPr="002425DB" w:rsidRDefault="0046436C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2425DB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46436C" w:rsidRPr="002425DB" w:rsidRDefault="002425D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46436C" w:rsidRPr="002425DB" w:rsidRDefault="002425DB" w:rsidP="002425DB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</w:rPr>
              <w:t>Lição 1 – Os diferentes meios de expressão;</w:t>
            </w:r>
          </w:p>
          <w:p w:rsidR="002425DB" w:rsidRPr="002425DB" w:rsidRDefault="002425DB" w:rsidP="002425DB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</w:rPr>
              <w:t>Lição 2 – Notação musical: história e evolução;</w:t>
            </w:r>
          </w:p>
          <w:p w:rsidR="002425DB" w:rsidRPr="002425DB" w:rsidRDefault="002425DB" w:rsidP="002425DB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2425DB">
              <w:rPr>
                <w:rFonts w:ascii="Century Gothic" w:hAnsi="Century Gothic" w:cs="Arial"/>
                <w:color w:val="555555"/>
                <w:sz w:val="22"/>
              </w:rPr>
              <w:t>Lição 4 – Os sons na pauta: o que eles representam?</w:t>
            </w:r>
          </w:p>
        </w:tc>
      </w:tr>
      <w:bookmarkEnd w:id="0"/>
      <w:tr w:rsidR="0046436C" w:rsidRPr="002425D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6436C" w:rsidRPr="002425DB" w:rsidRDefault="0046436C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2425DB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46436C" w:rsidRPr="002425DB" w:rsidRDefault="0046436C" w:rsidP="00E774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2425DB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46436C" w:rsidRPr="002425DB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6436C" w:rsidRPr="002425DB" w:rsidRDefault="0046436C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2425DB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46436C" w:rsidRPr="002425DB" w:rsidRDefault="0046436C" w:rsidP="00E774BE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2425DB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46436C" w:rsidRPr="002425DB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6436C" w:rsidRPr="002425DB" w:rsidRDefault="0046436C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2425DB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46436C" w:rsidRPr="002425DB" w:rsidRDefault="0046436C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2425DB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</w:tr>
    </w:tbl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2425DB">
        <w:rPr>
          <w:rFonts w:ascii="Century Gothic" w:hAnsi="Century Gothic" w:cs="Arial"/>
          <w:b/>
          <w:color w:val="555555"/>
          <w:sz w:val="22"/>
          <w:szCs w:val="22"/>
        </w:rPr>
        <w:t>OBS.:</w:t>
      </w:r>
      <w:r w:rsidRPr="002425DB">
        <w:rPr>
          <w:rFonts w:ascii="Century Gothic" w:hAnsi="Century Gothic" w:cs="Arial"/>
          <w:color w:val="555555"/>
          <w:sz w:val="22"/>
          <w:szCs w:val="22"/>
        </w:rPr>
        <w:t xml:space="preserve"> Em virtude da Feira Cultural, no mês de abril, não haverá prova escrita das seguintes disciplinas: 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46436C" w:rsidRPr="002425DB" w:rsidRDefault="0046436C" w:rsidP="0046436C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46436C" w:rsidRPr="002425DB" w:rsidSect="000E2840">
          <w:headerReference w:type="default" r:id="rId8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6436C" w:rsidRPr="002425DB" w:rsidRDefault="0046436C" w:rsidP="0046436C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2425DB">
        <w:rPr>
          <w:rFonts w:ascii="Century Gothic" w:hAnsi="Century Gothic" w:cs="Century Gothic"/>
          <w:b/>
          <w:color w:val="555555"/>
          <w:sz w:val="22"/>
          <w:szCs w:val="22"/>
        </w:rPr>
        <w:lastRenderedPageBreak/>
        <w:t>Ciências (Módulo A)</w:t>
      </w:r>
    </w:p>
    <w:p w:rsidR="0046436C" w:rsidRPr="002425DB" w:rsidRDefault="0046436C" w:rsidP="0046436C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2425DB">
        <w:rPr>
          <w:rFonts w:ascii="Century Gothic" w:hAnsi="Century Gothic" w:cs="Century Gothic"/>
          <w:b/>
          <w:color w:val="555555"/>
          <w:sz w:val="22"/>
          <w:szCs w:val="22"/>
        </w:rPr>
        <w:t>História (Módulo A)</w:t>
      </w:r>
    </w:p>
    <w:p w:rsidR="0046436C" w:rsidRPr="002425DB" w:rsidRDefault="0046436C" w:rsidP="0046436C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2425DB">
        <w:rPr>
          <w:rFonts w:ascii="Century Gothic" w:hAnsi="Century Gothic" w:cs="Century Gothic"/>
          <w:b/>
          <w:color w:val="555555"/>
          <w:sz w:val="22"/>
          <w:szCs w:val="22"/>
        </w:rPr>
        <w:t>Geografia (Módulo A)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46436C" w:rsidRPr="002425DB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  <w:r w:rsidRPr="002425DB">
        <w:rPr>
          <w:rFonts w:ascii="Century Gothic" w:hAnsi="Century Gothic" w:cs="Arial"/>
          <w:b/>
          <w:color w:val="555555"/>
          <w:sz w:val="22"/>
          <w:szCs w:val="22"/>
        </w:rPr>
        <w:lastRenderedPageBreak/>
        <w:t xml:space="preserve"> 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  <w:sectPr w:rsidR="0046436C" w:rsidRPr="002425DB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2425DB">
        <w:rPr>
          <w:rFonts w:ascii="Century Gothic" w:hAnsi="Century Gothic" w:cs="Arial"/>
          <w:color w:val="555555"/>
          <w:sz w:val="22"/>
          <w:szCs w:val="22"/>
        </w:rPr>
        <w:lastRenderedPageBreak/>
        <w:t xml:space="preserve">A avaliação do aluno será por meio das atividades realizadas durante todas as organizações para a Feira. 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2425DB">
        <w:rPr>
          <w:rFonts w:ascii="Century Gothic" w:hAnsi="Century Gothic" w:cs="Arial"/>
          <w:b/>
          <w:color w:val="555555"/>
          <w:sz w:val="22"/>
          <w:szCs w:val="22"/>
        </w:rPr>
        <w:t>Taise Silva</w:t>
      </w:r>
    </w:p>
    <w:p w:rsidR="0046436C" w:rsidRPr="002425DB" w:rsidRDefault="0046436C" w:rsidP="0046436C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2425DB">
        <w:rPr>
          <w:rFonts w:ascii="Century Gothic" w:hAnsi="Century Gothic" w:cs="Arial"/>
          <w:b/>
          <w:color w:val="555555"/>
          <w:sz w:val="22"/>
          <w:szCs w:val="22"/>
        </w:rPr>
        <w:t>Coordenadora Pedagógica</w:t>
      </w:r>
    </w:p>
    <w:p w:rsidR="005F6BA6" w:rsidRPr="002425DB" w:rsidRDefault="005F6BA6" w:rsidP="000E2840">
      <w:pPr>
        <w:pStyle w:val="NormalWeb"/>
        <w:shd w:val="clear" w:color="auto" w:fill="FFFFFF"/>
        <w:spacing w:before="0" w:beforeAutospacing="0" w:after="0" w:afterAutospacing="0"/>
        <w:ind w:firstLine="567"/>
        <w:jc w:val="right"/>
        <w:rPr>
          <w:rFonts w:ascii="Century Gothic" w:hAnsi="Century Gothic" w:cs="Arial"/>
          <w:color w:val="555555"/>
          <w:sz w:val="22"/>
          <w:szCs w:val="22"/>
        </w:rPr>
      </w:pPr>
    </w:p>
    <w:p w:rsidR="005F6BA6" w:rsidRPr="002425DB" w:rsidRDefault="005F6BA6" w:rsidP="000E284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0E2840" w:rsidRPr="002425DB" w:rsidRDefault="000E284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sectPr w:rsidR="000E2840" w:rsidRPr="002425DB" w:rsidSect="000E2840">
      <w:headerReference w:type="default" r:id="rId9"/>
      <w:type w:val="continuous"/>
      <w:pgSz w:w="11906" w:h="16838"/>
      <w:pgMar w:top="2234" w:right="707" w:bottom="1134" w:left="709" w:header="709" w:footer="2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2DA" w:rsidRDefault="008C32DA" w:rsidP="00B71316">
      <w:r>
        <w:separator/>
      </w:r>
    </w:p>
  </w:endnote>
  <w:endnote w:type="continuationSeparator" w:id="0">
    <w:p w:rsidR="008C32DA" w:rsidRDefault="008C32DA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2DA" w:rsidRDefault="008C32DA" w:rsidP="00B71316">
      <w:r>
        <w:separator/>
      </w:r>
    </w:p>
  </w:footnote>
  <w:footnote w:type="continuationSeparator" w:id="0">
    <w:p w:rsidR="008C32DA" w:rsidRDefault="008C32DA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36C" w:rsidRPr="00EE2645" w:rsidRDefault="0046436C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013702D7" wp14:editId="3674A37C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6436C" w:rsidRPr="00232AD2" w:rsidRDefault="0046436C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46436C" w:rsidRPr="00232AD2" w:rsidRDefault="0046436C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46436C" w:rsidRPr="00F43151" w:rsidRDefault="0046436C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DA" w:rsidRPr="00EE2645" w:rsidRDefault="008C32DA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4649CA1A" wp14:editId="17DB27A8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C32DA" w:rsidRPr="00232AD2" w:rsidRDefault="008C32D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8C32DA" w:rsidRPr="00232AD2" w:rsidRDefault="008C32D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8C32DA" w:rsidRPr="00F43151" w:rsidRDefault="008C32DA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5pt;height:11.25pt" o:bullet="t">
        <v:imagedata r:id="rId1" o:title="msoBF9A"/>
      </v:shape>
    </w:pict>
  </w:numPicBullet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3">
    <w:nsid w:val="665069F4"/>
    <w:multiLevelType w:val="hybridMultilevel"/>
    <w:tmpl w:val="1BCEED6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1E1B89"/>
    <w:multiLevelType w:val="hybridMultilevel"/>
    <w:tmpl w:val="0F08036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975277"/>
    <w:multiLevelType w:val="hybridMultilevel"/>
    <w:tmpl w:val="A7A047E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446D7"/>
    <w:rsid w:val="0005064D"/>
    <w:rsid w:val="000D2124"/>
    <w:rsid w:val="000E2840"/>
    <w:rsid w:val="0011570E"/>
    <w:rsid w:val="00166B5D"/>
    <w:rsid w:val="00232AD2"/>
    <w:rsid w:val="002425DB"/>
    <w:rsid w:val="00271609"/>
    <w:rsid w:val="002C6BA8"/>
    <w:rsid w:val="00305D00"/>
    <w:rsid w:val="00330CA5"/>
    <w:rsid w:val="00362C3C"/>
    <w:rsid w:val="0036351B"/>
    <w:rsid w:val="00391215"/>
    <w:rsid w:val="003E0A5B"/>
    <w:rsid w:val="00404E9D"/>
    <w:rsid w:val="0042777A"/>
    <w:rsid w:val="00427D04"/>
    <w:rsid w:val="004436DF"/>
    <w:rsid w:val="0046436C"/>
    <w:rsid w:val="00465ECB"/>
    <w:rsid w:val="004E059B"/>
    <w:rsid w:val="004E2D61"/>
    <w:rsid w:val="004E47EB"/>
    <w:rsid w:val="00597157"/>
    <w:rsid w:val="005F6BA6"/>
    <w:rsid w:val="00636A4A"/>
    <w:rsid w:val="006E7DF3"/>
    <w:rsid w:val="007032CB"/>
    <w:rsid w:val="007B2B84"/>
    <w:rsid w:val="0083235E"/>
    <w:rsid w:val="008A3FC4"/>
    <w:rsid w:val="008C32DA"/>
    <w:rsid w:val="008C6A13"/>
    <w:rsid w:val="008D2E5D"/>
    <w:rsid w:val="008D33E7"/>
    <w:rsid w:val="008E37A0"/>
    <w:rsid w:val="008F3152"/>
    <w:rsid w:val="00902E8F"/>
    <w:rsid w:val="00960040"/>
    <w:rsid w:val="00A504AE"/>
    <w:rsid w:val="00A57F27"/>
    <w:rsid w:val="00AD3A04"/>
    <w:rsid w:val="00B45837"/>
    <w:rsid w:val="00B67AF6"/>
    <w:rsid w:val="00B71316"/>
    <w:rsid w:val="00BE72D9"/>
    <w:rsid w:val="00C4735B"/>
    <w:rsid w:val="00C963FF"/>
    <w:rsid w:val="00CC30EA"/>
    <w:rsid w:val="00DB1397"/>
    <w:rsid w:val="00DB7C26"/>
    <w:rsid w:val="00E22675"/>
    <w:rsid w:val="00E3758E"/>
    <w:rsid w:val="00E47DDC"/>
    <w:rsid w:val="00EE2645"/>
    <w:rsid w:val="00F43151"/>
    <w:rsid w:val="00FA5043"/>
    <w:rsid w:val="00FA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7B2B84"/>
    <w:pPr>
      <w:spacing w:line="360" w:lineRule="auto"/>
      <w:ind w:left="720" w:firstLine="851"/>
      <w:contextualSpacing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4</cp:revision>
  <dcterms:created xsi:type="dcterms:W3CDTF">2015-02-28T12:51:00Z</dcterms:created>
  <dcterms:modified xsi:type="dcterms:W3CDTF">2015-03-31T03:23:00Z</dcterms:modified>
</cp:coreProperties>
</file>